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5b1f7c0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bb6f474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959ef0e8468e" /><Relationship Type="http://schemas.openxmlformats.org/officeDocument/2006/relationships/numbering" Target="/word/numbering.xml" Id="R626592f5ccc44743" /><Relationship Type="http://schemas.openxmlformats.org/officeDocument/2006/relationships/settings" Target="/word/settings.xml" Id="R277aa87d15ba4ea4" /><Relationship Type="http://schemas.openxmlformats.org/officeDocument/2006/relationships/image" Target="/word/media/5ad43a6c-a3e8-4bc6-b06f-66843051fb55.png" Id="R085dbb6f47484c6d" /></Relationships>
</file>