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93f0adc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63be781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Union,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605a002c34ce9" /><Relationship Type="http://schemas.openxmlformats.org/officeDocument/2006/relationships/numbering" Target="/word/numbering.xml" Id="R2857fe79dc364887" /><Relationship Type="http://schemas.openxmlformats.org/officeDocument/2006/relationships/settings" Target="/word/settings.xml" Id="Re3fc022f35cf4a9a" /><Relationship Type="http://schemas.openxmlformats.org/officeDocument/2006/relationships/image" Target="/word/media/f86ebd64-e39c-4b2c-9e8b-28fcf7cfdff9.png" Id="R77cf63be781142cd" /></Relationships>
</file>