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65c6dfde1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85a28bce0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Forrest 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12f8e0b414999" /><Relationship Type="http://schemas.openxmlformats.org/officeDocument/2006/relationships/numbering" Target="/word/numbering.xml" Id="R5e507c45cfe64699" /><Relationship Type="http://schemas.openxmlformats.org/officeDocument/2006/relationships/settings" Target="/word/settings.xml" Id="R350ee370d17b4a4e" /><Relationship Type="http://schemas.openxmlformats.org/officeDocument/2006/relationships/image" Target="/word/media/389853e0-87b0-40a5-94b3-a9cdf15466bc.png" Id="R6ba85a28bce04044" /></Relationships>
</file>