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9b04f5dbb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bc2eaadef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Bayou,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325b2833742f3" /><Relationship Type="http://schemas.openxmlformats.org/officeDocument/2006/relationships/numbering" Target="/word/numbering.xml" Id="R33037956e339463e" /><Relationship Type="http://schemas.openxmlformats.org/officeDocument/2006/relationships/settings" Target="/word/settings.xml" Id="R3b07fdc54f614189" /><Relationship Type="http://schemas.openxmlformats.org/officeDocument/2006/relationships/image" Target="/word/media/a294369b-2e61-4107-94e3-8e24b06d88ef.png" Id="R0a2bc2eaadef4e62" /></Relationships>
</file>