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b6c309ad2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ba8ff0199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Blackmore,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55dcf77db4a0e" /><Relationship Type="http://schemas.openxmlformats.org/officeDocument/2006/relationships/numbering" Target="/word/numbering.xml" Id="Rc373edbe7f9f4c84" /><Relationship Type="http://schemas.openxmlformats.org/officeDocument/2006/relationships/settings" Target="/word/settings.xml" Id="R806ae7b44d644df0" /><Relationship Type="http://schemas.openxmlformats.org/officeDocument/2006/relationships/image" Target="/word/media/d897b291-0290-4991-b853-c7ad07bc31d7.png" Id="R794ba8ff019942f9" /></Relationships>
</file>