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b97502edd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9551d5288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Des Moines,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265ad39e44c8b" /><Relationship Type="http://schemas.openxmlformats.org/officeDocument/2006/relationships/numbering" Target="/word/numbering.xml" Id="Rbdad5b870acf4ed2" /><Relationship Type="http://schemas.openxmlformats.org/officeDocument/2006/relationships/settings" Target="/word/settings.xml" Id="Reb083a3fada34995" /><Relationship Type="http://schemas.openxmlformats.org/officeDocument/2006/relationships/image" Target="/word/media/707e1d86-34fb-4976-a862-aea8de9b7dc4.png" Id="Rafe9551d5288459e" /></Relationships>
</file>