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cb0021d46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ed27b4787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Deterick,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e5e5a77664f3d" /><Relationship Type="http://schemas.openxmlformats.org/officeDocument/2006/relationships/numbering" Target="/word/numbering.xml" Id="R2473a102f31d40e5" /><Relationship Type="http://schemas.openxmlformats.org/officeDocument/2006/relationships/settings" Target="/word/settings.xml" Id="R9c28cfca923e48d8" /><Relationship Type="http://schemas.openxmlformats.org/officeDocument/2006/relationships/image" Target="/word/media/0c612aa8-1d9e-4566-8e67-9ab209bf2c2f.png" Id="R77aed27b47874f8b" /></Relationships>
</file>