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12f0c0c00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43603f75a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Duvall,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355f320b24a29" /><Relationship Type="http://schemas.openxmlformats.org/officeDocument/2006/relationships/numbering" Target="/word/numbering.xml" Id="Rb0e220433cd54773" /><Relationship Type="http://schemas.openxmlformats.org/officeDocument/2006/relationships/settings" Target="/word/settings.xml" Id="Rbf5c1e40730b424c" /><Relationship Type="http://schemas.openxmlformats.org/officeDocument/2006/relationships/image" Target="/word/media/bbe9581b-4928-4b1f-b303-1098cc1e7313.png" Id="Rb8e43603f75a4f05" /></Relationships>
</file>