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8ec2f7e7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080271b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Fetter,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c9a300cfb40e0" /><Relationship Type="http://schemas.openxmlformats.org/officeDocument/2006/relationships/numbering" Target="/word/numbering.xml" Id="Reecbbe288f444a08" /><Relationship Type="http://schemas.openxmlformats.org/officeDocument/2006/relationships/settings" Target="/word/settings.xml" Id="R5a5f397f550a49c6" /><Relationship Type="http://schemas.openxmlformats.org/officeDocument/2006/relationships/image" Target="/word/media/a8b189a9-3e79-4ba4-b69b-c3f3d196236e.png" Id="R51ec080271bb41d8" /></Relationships>
</file>