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4044b6731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cf51418d5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Gass,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27ca5d12b46bf" /><Relationship Type="http://schemas.openxmlformats.org/officeDocument/2006/relationships/numbering" Target="/word/numbering.xml" Id="R7a1a311e6f1d4fc5" /><Relationship Type="http://schemas.openxmlformats.org/officeDocument/2006/relationships/settings" Target="/word/settings.xml" Id="R819079e7a18746ea" /><Relationship Type="http://schemas.openxmlformats.org/officeDocument/2006/relationships/image" Target="/word/media/4db01385-b7f3-47d3-9e80-de84451b3205.png" Id="R1eecf51418d543e1" /></Relationships>
</file>