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d1cb20fc6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3216311b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George,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f75d2c8814fd3" /><Relationship Type="http://schemas.openxmlformats.org/officeDocument/2006/relationships/numbering" Target="/word/numbering.xml" Id="Rf17f49c02d8847d0" /><Relationship Type="http://schemas.openxmlformats.org/officeDocument/2006/relationships/settings" Target="/word/settings.xml" Id="R2fdb8691bfc24ac3" /><Relationship Type="http://schemas.openxmlformats.org/officeDocument/2006/relationships/image" Target="/word/media/b0fd3089-3212-4195-9f2f-64b9cb490655.png" Id="Ref83216311bf432c" /></Relationships>
</file>