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cf8ce2a59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8c28598eb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Herkimer,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4a2595d09496f" /><Relationship Type="http://schemas.openxmlformats.org/officeDocument/2006/relationships/numbering" Target="/word/numbering.xml" Id="R23280402897b47cd" /><Relationship Type="http://schemas.openxmlformats.org/officeDocument/2006/relationships/settings" Target="/word/settings.xml" Id="R93925d49f3854562" /><Relationship Type="http://schemas.openxmlformats.org/officeDocument/2006/relationships/image" Target="/word/media/caf4a3fc-b02a-43df-bf02-c79d47ca76a3.png" Id="R16f8c28598eb4b1b" /></Relationships>
</file>