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ba6f8d6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e18920a7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Jefferson,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b337cc4a4683" /><Relationship Type="http://schemas.openxmlformats.org/officeDocument/2006/relationships/numbering" Target="/word/numbering.xml" Id="R1ebfd4a73872456c" /><Relationship Type="http://schemas.openxmlformats.org/officeDocument/2006/relationships/settings" Target="/word/settings.xml" Id="Rea425a8c0faf418f" /><Relationship Type="http://schemas.openxmlformats.org/officeDocument/2006/relationships/image" Target="/word/media/28c86cd6-9b9d-4993-a6ec-a08d20526b97.png" Id="Ra3e4e18920a74240" /></Relationships>
</file>