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e08588227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259f01b7b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Leonard Wood,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6d18c1a474d84" /><Relationship Type="http://schemas.openxmlformats.org/officeDocument/2006/relationships/numbering" Target="/word/numbering.xml" Id="R87dd8a258d76456d" /><Relationship Type="http://schemas.openxmlformats.org/officeDocument/2006/relationships/settings" Target="/word/settings.xml" Id="R1410141afff44832" /><Relationship Type="http://schemas.openxmlformats.org/officeDocument/2006/relationships/image" Target="/word/media/a05c318c-5bd9-41b9-b053-be9c1b0d27a2.png" Id="R920259f01b7b4cf9" /></Relationships>
</file>