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a563386c3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e97c01ed7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Lewis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cc01722564510" /><Relationship Type="http://schemas.openxmlformats.org/officeDocument/2006/relationships/numbering" Target="/word/numbering.xml" Id="R4e2ac375a0634501" /><Relationship Type="http://schemas.openxmlformats.org/officeDocument/2006/relationships/settings" Target="/word/settings.xml" Id="Rf2b92b2dfbb84046" /><Relationship Type="http://schemas.openxmlformats.org/officeDocument/2006/relationships/image" Target="/word/media/0257c258-0605-4224-b66e-82a5eae88822.png" Id="R486e97c01ed74b8c" /></Relationships>
</file>