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2ca6fa965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b79889606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Lynn,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35734f6774f38" /><Relationship Type="http://schemas.openxmlformats.org/officeDocument/2006/relationships/numbering" Target="/word/numbering.xml" Id="Ra6187ae4164148f3" /><Relationship Type="http://schemas.openxmlformats.org/officeDocument/2006/relationships/settings" Target="/word/settings.xml" Id="R03da377dfc644f83" /><Relationship Type="http://schemas.openxmlformats.org/officeDocument/2006/relationships/image" Target="/word/media/f115bb29-db83-46ee-b7ff-b7eca773b921.png" Id="R1d3b798896064adf" /></Relationships>
</file>