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7c92f3d2a049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1ac3af2c1640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Fort Oglethorpe,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fb825641a44bda" /><Relationship Type="http://schemas.openxmlformats.org/officeDocument/2006/relationships/numbering" Target="/word/numbering.xml" Id="Re9ac31492c424d48" /><Relationship Type="http://schemas.openxmlformats.org/officeDocument/2006/relationships/settings" Target="/word/settings.xml" Id="Rc7c95e57f5264a29" /><Relationship Type="http://schemas.openxmlformats.org/officeDocument/2006/relationships/image" Target="/word/media/6fe12ac4-c7d3-46f3-be5e-2084c87b5438.png" Id="R961ac3af2c164032" /></Relationships>
</file>