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2bb16d8d3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9723f8662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Pendleton,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7fc0224534d70" /><Relationship Type="http://schemas.openxmlformats.org/officeDocument/2006/relationships/numbering" Target="/word/numbering.xml" Id="Rae6ddc3f36e74f8b" /><Relationship Type="http://schemas.openxmlformats.org/officeDocument/2006/relationships/settings" Target="/word/settings.xml" Id="R9e43332efcc64734" /><Relationship Type="http://schemas.openxmlformats.org/officeDocument/2006/relationships/image" Target="/word/media/9669e711-cae4-45eb-b58b-cd76230f03d8.png" Id="R5c59723f86624522" /></Relationships>
</file>