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c5f06d89d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6a8ab8e7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Plain,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ef5a75bf4b94" /><Relationship Type="http://schemas.openxmlformats.org/officeDocument/2006/relationships/numbering" Target="/word/numbering.xml" Id="R714c70b2cecd4d7e" /><Relationship Type="http://schemas.openxmlformats.org/officeDocument/2006/relationships/settings" Target="/word/settings.xml" Id="Ra2341b88f983412c" /><Relationship Type="http://schemas.openxmlformats.org/officeDocument/2006/relationships/image" Target="/word/media/39296689-57a4-48ac-b981-a191a2aef18b.png" Id="Rb3f6a8ab8e7149a9" /></Relationships>
</file>