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2dd52b2c0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99ab04cd8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Polk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ce6c5f2fb46bb" /><Relationship Type="http://schemas.openxmlformats.org/officeDocument/2006/relationships/numbering" Target="/word/numbering.xml" Id="R5da2ab93ac5d4f11" /><Relationship Type="http://schemas.openxmlformats.org/officeDocument/2006/relationships/settings" Target="/word/settings.xml" Id="R508dc6f99268456e" /><Relationship Type="http://schemas.openxmlformats.org/officeDocument/2006/relationships/image" Target="/word/media/006aee78-87f7-4683-9739-0fcf5b868be1.png" Id="R64999ab04cd846ea" /></Relationships>
</file>