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acab3775b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371eaa015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Standish,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9f6bdfd1a4b47" /><Relationship Type="http://schemas.openxmlformats.org/officeDocument/2006/relationships/numbering" Target="/word/numbering.xml" Id="R0d215f8370f148ee" /><Relationship Type="http://schemas.openxmlformats.org/officeDocument/2006/relationships/settings" Target="/word/settings.xml" Id="R7e35a08a4c4b4ac6" /><Relationship Type="http://schemas.openxmlformats.org/officeDocument/2006/relationships/image" Target="/word/media/a8348893-ea93-4ccc-8ceb-5f43985165ec.png" Id="R16d371eaa01544dc" /></Relationships>
</file>