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36dcc52fc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7be3a03d2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Supply,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3f20f47df4851" /><Relationship Type="http://schemas.openxmlformats.org/officeDocument/2006/relationships/numbering" Target="/word/numbering.xml" Id="Rde50522ab7034b44" /><Relationship Type="http://schemas.openxmlformats.org/officeDocument/2006/relationships/settings" Target="/word/settings.xml" Id="Rddf28657d8c741e4" /><Relationship Type="http://schemas.openxmlformats.org/officeDocument/2006/relationships/image" Target="/word/media/09009c7d-b05f-4aa3-bbff-09b65a73501f.png" Id="R96d7be3a03d241b1" /></Relationships>
</file>