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b1df6ca99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a8f0b3341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7c31db1be46a1" /><Relationship Type="http://schemas.openxmlformats.org/officeDocument/2006/relationships/numbering" Target="/word/numbering.xml" Id="Rfbc10f952bfa4e2e" /><Relationship Type="http://schemas.openxmlformats.org/officeDocument/2006/relationships/settings" Target="/word/settings.xml" Id="R76c3fc7ce54c4573" /><Relationship Type="http://schemas.openxmlformats.org/officeDocument/2006/relationships/image" Target="/word/media/f138de54-fc6a-4f40-868e-1e58e19a21e6.png" Id="R3f6a8f0b33414078" /></Relationships>
</file>