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cf2d101f0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c6d108507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582cceb7844cb" /><Relationship Type="http://schemas.openxmlformats.org/officeDocument/2006/relationships/numbering" Target="/word/numbering.xml" Id="Re3752c852a4d43d4" /><Relationship Type="http://schemas.openxmlformats.org/officeDocument/2006/relationships/settings" Target="/word/settings.xml" Id="R10fe9b7f7fc948ec" /><Relationship Type="http://schemas.openxmlformats.org/officeDocument/2006/relationships/image" Target="/word/media/81eaea34-1164-4849-8c2c-d0a4b57955f4.png" Id="R763c6d1085074dd4" /></Relationships>
</file>