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1a1bdfd25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4cd963f64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Fortson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c691b8e484c4d" /><Relationship Type="http://schemas.openxmlformats.org/officeDocument/2006/relationships/numbering" Target="/word/numbering.xml" Id="R6cab4138d6714a84" /><Relationship Type="http://schemas.openxmlformats.org/officeDocument/2006/relationships/settings" Target="/word/settings.xml" Id="R7ca8e27587e64b17" /><Relationship Type="http://schemas.openxmlformats.org/officeDocument/2006/relationships/image" Target="/word/media/cdeda270-10a8-4a82-9662-9393a82f7818.png" Id="Rdb94cd963f64455f" /></Relationships>
</file>