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cf3fdb2f1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3a4eeb410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Fortsonia,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b437be90b4d64" /><Relationship Type="http://schemas.openxmlformats.org/officeDocument/2006/relationships/numbering" Target="/word/numbering.xml" Id="R2c2b2ed25e034a5d" /><Relationship Type="http://schemas.openxmlformats.org/officeDocument/2006/relationships/settings" Target="/word/settings.xml" Id="Rbf6cda28631e4e04" /><Relationship Type="http://schemas.openxmlformats.org/officeDocument/2006/relationships/image" Target="/word/media/fc03c35b-b67b-4765-9581-26b9da8e5e2a.png" Id="R66b3a4eeb41045bf" /></Relationships>
</file>