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ead135527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3afc49266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Forty Fort,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cb609c1c641a6" /><Relationship Type="http://schemas.openxmlformats.org/officeDocument/2006/relationships/numbering" Target="/word/numbering.xml" Id="Rd519406c5e5f4948" /><Relationship Type="http://schemas.openxmlformats.org/officeDocument/2006/relationships/settings" Target="/word/settings.xml" Id="R6e421495e4da44c0" /><Relationship Type="http://schemas.openxmlformats.org/officeDocument/2006/relationships/image" Target="/word/media/0ec94694-40b7-4723-aa4f-9586841fa533.png" Id="R2943afc492664d5c" /></Relationships>
</file>