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15da08d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0c7f76baf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Forward,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fbc9bc81544a4" /><Relationship Type="http://schemas.openxmlformats.org/officeDocument/2006/relationships/numbering" Target="/word/numbering.xml" Id="Rd0dc2f018195424f" /><Relationship Type="http://schemas.openxmlformats.org/officeDocument/2006/relationships/settings" Target="/word/settings.xml" Id="R56f6b0d483c04140" /><Relationship Type="http://schemas.openxmlformats.org/officeDocument/2006/relationships/image" Target="/word/media/7cdd5c73-3407-4a96-8dab-f2b209fb5a81.png" Id="Rc740c7f76baf461c" /></Relationships>
</file>