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43aa2b5322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46cdab86b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1ee9ce58ab4a74" /><Relationship Type="http://schemas.openxmlformats.org/officeDocument/2006/relationships/numbering" Target="/word/numbering.xml" Id="R17859583388249e6" /><Relationship Type="http://schemas.openxmlformats.org/officeDocument/2006/relationships/settings" Target="/word/settings.xml" Id="R547304d83eeb4a88" /><Relationship Type="http://schemas.openxmlformats.org/officeDocument/2006/relationships/image" Target="/word/media/04ad9743-ad9f-472a-9dc9-85aaf429d2f0.png" Id="Rf3746cdab86b4e2b" /></Relationships>
</file>