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67cf984db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1fbd9f18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454bf1014c06" /><Relationship Type="http://schemas.openxmlformats.org/officeDocument/2006/relationships/numbering" Target="/word/numbering.xml" Id="R62809b5d83b243a6" /><Relationship Type="http://schemas.openxmlformats.org/officeDocument/2006/relationships/settings" Target="/word/settings.xml" Id="R002c36c577b945b3" /><Relationship Type="http://schemas.openxmlformats.org/officeDocument/2006/relationships/image" Target="/word/media/fe1fa182-afbf-46d3-bc6d-fba2b82096c0.png" Id="Rbaf1fbd9f18c4f4f" /></Relationships>
</file>