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828b130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aa36bb69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7f0a6ae34b8c" /><Relationship Type="http://schemas.openxmlformats.org/officeDocument/2006/relationships/numbering" Target="/word/numbering.xml" Id="R8912e3c1a9144fb7" /><Relationship Type="http://schemas.openxmlformats.org/officeDocument/2006/relationships/settings" Target="/word/settings.xml" Id="Rd531a872e7f54d36" /><Relationship Type="http://schemas.openxmlformats.org/officeDocument/2006/relationships/image" Target="/word/media/5cd80f5e-6637-4d3f-8d04-a1b51f17e32b.png" Id="R96baa36bb69b4b53" /></Relationships>
</file>