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38633cc82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8cb0248d9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a9e52df254976" /><Relationship Type="http://schemas.openxmlformats.org/officeDocument/2006/relationships/numbering" Target="/word/numbering.xml" Id="Rf7e4be8c0ffc48f2" /><Relationship Type="http://schemas.openxmlformats.org/officeDocument/2006/relationships/settings" Target="/word/settings.xml" Id="R1be5f1f217724889" /><Relationship Type="http://schemas.openxmlformats.org/officeDocument/2006/relationships/image" Target="/word/media/3d26f28a-4440-44bf-8e9a-f6c0bcd7b89a.png" Id="R03a8cb0248d94ae7" /></Relationships>
</file>