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64725726c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cdd22d572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 Town,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78334221f483a" /><Relationship Type="http://schemas.openxmlformats.org/officeDocument/2006/relationships/numbering" Target="/word/numbering.xml" Id="Rb961fa4896f94776" /><Relationship Type="http://schemas.openxmlformats.org/officeDocument/2006/relationships/settings" Target="/word/settings.xml" Id="R031f92fe8779460c" /><Relationship Type="http://schemas.openxmlformats.org/officeDocument/2006/relationships/image" Target="/word/media/65671dbf-e2e8-4b51-9cca-ed17693ba4ce.png" Id="R2fbcdd22d5724bad" /></Relationships>
</file>