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68a09b2c3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3ab18cbe4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Meadow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1be65a0e904007" /><Relationship Type="http://schemas.openxmlformats.org/officeDocument/2006/relationships/numbering" Target="/word/numbering.xml" Id="R6e6c7578d1734f05" /><Relationship Type="http://schemas.openxmlformats.org/officeDocument/2006/relationships/settings" Target="/word/settings.xml" Id="R3e4ad1fe15914c49" /><Relationship Type="http://schemas.openxmlformats.org/officeDocument/2006/relationships/image" Target="/word/media/6ff2d69e-d8ac-4978-8780-b8e0e77c94a2.png" Id="R6053ab18cbe44f83" /></Relationships>
</file>