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bfd7143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92049c3f8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Pass,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69d20aab841f7" /><Relationship Type="http://schemas.openxmlformats.org/officeDocument/2006/relationships/numbering" Target="/word/numbering.xml" Id="Ra74c0872cc6b47b3" /><Relationship Type="http://schemas.openxmlformats.org/officeDocument/2006/relationships/settings" Target="/word/settings.xml" Id="Red1fdbb2d5394a4e" /><Relationship Type="http://schemas.openxmlformats.org/officeDocument/2006/relationships/image" Target="/word/media/25d1b7f0-601f-45e8-b3ec-58dde8d02488.png" Id="R32d92049c3f84f3b" /></Relationships>
</file>