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82dec0270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e90f8707b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Run Colony,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66baec73a4330" /><Relationship Type="http://schemas.openxmlformats.org/officeDocument/2006/relationships/numbering" Target="/word/numbering.xml" Id="R225ddee585f14098" /><Relationship Type="http://schemas.openxmlformats.org/officeDocument/2006/relationships/settings" Target="/word/settings.xml" Id="Rcf5281aff96d4fb7" /><Relationship Type="http://schemas.openxmlformats.org/officeDocument/2006/relationships/image" Target="/word/media/4822729d-f02d-4544-83e3-515fe80bd0ae.png" Id="Rd18e90f8707b45cd" /></Relationships>
</file>