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4e6b5a6f6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875c7d366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Wander West,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a14cbcba64ee8" /><Relationship Type="http://schemas.openxmlformats.org/officeDocument/2006/relationships/numbering" Target="/word/numbering.xml" Id="R6767d3624ace4cb9" /><Relationship Type="http://schemas.openxmlformats.org/officeDocument/2006/relationships/settings" Target="/word/settings.xml" Id="R1abdce880d0a448c" /><Relationship Type="http://schemas.openxmlformats.org/officeDocument/2006/relationships/image" Target="/word/media/f6fc85a7-92f6-4bd0-8604-94efa3306d45.png" Id="R62d875c7d3664e3b" /></Relationships>
</file>