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25cf2027d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d0d301c6b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Foxchase,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cf1e4a5d444fe" /><Relationship Type="http://schemas.openxmlformats.org/officeDocument/2006/relationships/numbering" Target="/word/numbering.xml" Id="R39e770878552447c" /><Relationship Type="http://schemas.openxmlformats.org/officeDocument/2006/relationships/settings" Target="/word/settings.xml" Id="R9889a58820b24272" /><Relationship Type="http://schemas.openxmlformats.org/officeDocument/2006/relationships/image" Target="/word/media/c1a71cae-ddce-4a8f-a495-6fbd685b982a.png" Id="Rc16d0d301c6b4c40" /></Relationships>
</file>