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29db3ca9f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77187d7e5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Foxcroft Square,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ea9ff6e934327" /><Relationship Type="http://schemas.openxmlformats.org/officeDocument/2006/relationships/numbering" Target="/word/numbering.xml" Id="Reffcf596662c4a08" /><Relationship Type="http://schemas.openxmlformats.org/officeDocument/2006/relationships/settings" Target="/word/settings.xml" Id="Rea1f8779cd9d4a25" /><Relationship Type="http://schemas.openxmlformats.org/officeDocument/2006/relationships/image" Target="/word/media/a80c6780-433f-4209-a554-5e53734d45a4.png" Id="R11477187d7e54b58" /></Relationships>
</file>