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e33cbb8a5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28c893996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Foxfire,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c1f9e68364bf2" /><Relationship Type="http://schemas.openxmlformats.org/officeDocument/2006/relationships/numbering" Target="/word/numbering.xml" Id="R322154199be6416d" /><Relationship Type="http://schemas.openxmlformats.org/officeDocument/2006/relationships/settings" Target="/word/settings.xml" Id="R7c728250b9774317" /><Relationship Type="http://schemas.openxmlformats.org/officeDocument/2006/relationships/image" Target="/word/media/b1faf29e-f842-4568-b7c7-a218c4589af9.png" Id="Rd5228c8939964e77" /></Relationships>
</file>