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5828f979f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4fc9d4a7d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Foxhaven,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ad9944a9940f2" /><Relationship Type="http://schemas.openxmlformats.org/officeDocument/2006/relationships/numbering" Target="/word/numbering.xml" Id="R7847d22ab69346af" /><Relationship Type="http://schemas.openxmlformats.org/officeDocument/2006/relationships/settings" Target="/word/settings.xml" Id="R6aa4308dd44947f0" /><Relationship Type="http://schemas.openxmlformats.org/officeDocument/2006/relationships/image" Target="/word/media/24463fe2-69de-409c-b3dd-fdd414673bd2.png" Id="R5a04fc9d4a7d4c85" /></Relationships>
</file>