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1d7596b81a42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7b550dcaa746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Foxsport,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1f58711e05444e" /><Relationship Type="http://schemas.openxmlformats.org/officeDocument/2006/relationships/numbering" Target="/word/numbering.xml" Id="Rf9ea0ffd1cea4eb9" /><Relationship Type="http://schemas.openxmlformats.org/officeDocument/2006/relationships/settings" Target="/word/settings.xml" Id="R3022d5b94dda4805" /><Relationship Type="http://schemas.openxmlformats.org/officeDocument/2006/relationships/image" Target="/word/media/4a24aa38-484d-4271-bf1c-3083632eb9f3.png" Id="R207b550dcaa7460b" /></Relationships>
</file>