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264629efd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c45218be2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Foxtown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707a156064fd4" /><Relationship Type="http://schemas.openxmlformats.org/officeDocument/2006/relationships/numbering" Target="/word/numbering.xml" Id="R5299fb3092a24ee7" /><Relationship Type="http://schemas.openxmlformats.org/officeDocument/2006/relationships/settings" Target="/word/settings.xml" Id="Rd6cf88b98cc74c33" /><Relationship Type="http://schemas.openxmlformats.org/officeDocument/2006/relationships/image" Target="/word/media/06485c16-cfb9-4969-95de-ed87bf164f54.png" Id="Rd11c45218be24e9e" /></Relationships>
</file>