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00fef94ca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f1b2a8cf4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Fraley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4151916ea49a9" /><Relationship Type="http://schemas.openxmlformats.org/officeDocument/2006/relationships/numbering" Target="/word/numbering.xml" Id="R0fb601bfdbad48f7" /><Relationship Type="http://schemas.openxmlformats.org/officeDocument/2006/relationships/settings" Target="/word/settings.xml" Id="R01f731245bde42b6" /><Relationship Type="http://schemas.openxmlformats.org/officeDocument/2006/relationships/image" Target="/word/media/3ae2b0f4-2ff7-476d-8661-b04762274ade.png" Id="R7d1f1b2a8cf4401d" /></Relationships>
</file>