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466c057a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4064c318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e28a44f345c6" /><Relationship Type="http://schemas.openxmlformats.org/officeDocument/2006/relationships/numbering" Target="/word/numbering.xml" Id="R2ff3742b96714121" /><Relationship Type="http://schemas.openxmlformats.org/officeDocument/2006/relationships/settings" Target="/word/settings.xml" Id="R5202b1eeba4b41e4" /><Relationship Type="http://schemas.openxmlformats.org/officeDocument/2006/relationships/image" Target="/word/media/e909ddb0-e105-4743-ab0a-e4acd4c3f2e6.png" Id="Rd664064c3180459e" /></Relationships>
</file>