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ddf6cb75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935a254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Franciscan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38b945d84a0f" /><Relationship Type="http://schemas.openxmlformats.org/officeDocument/2006/relationships/numbering" Target="/word/numbering.xml" Id="Raf37a37fdb6f4dd5" /><Relationship Type="http://schemas.openxmlformats.org/officeDocument/2006/relationships/settings" Target="/word/settings.xml" Id="R8fb50d7571434e85" /><Relationship Type="http://schemas.openxmlformats.org/officeDocument/2006/relationships/image" Target="/word/media/8ef8797c-213f-421d-a45f-83e7fe8139b7.png" Id="R6302935a25414ab4" /></Relationships>
</file>