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d4a186f0f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3a706e080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Francisco Rascon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451e49eb44763" /><Relationship Type="http://schemas.openxmlformats.org/officeDocument/2006/relationships/numbering" Target="/word/numbering.xml" Id="R361e826dd6bd42b7" /><Relationship Type="http://schemas.openxmlformats.org/officeDocument/2006/relationships/settings" Target="/word/settings.xml" Id="R1e7a665afe444a0c" /><Relationship Type="http://schemas.openxmlformats.org/officeDocument/2006/relationships/image" Target="/word/media/951db48f-158f-4f25-8425-7cc3f85307fe.png" Id="Rd8d3a706e08046ec" /></Relationships>
</file>