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b35edc0cc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b6c4cafe4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Francktown,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055ddc1604e39" /><Relationship Type="http://schemas.openxmlformats.org/officeDocument/2006/relationships/numbering" Target="/word/numbering.xml" Id="Rb546567b32704c1b" /><Relationship Type="http://schemas.openxmlformats.org/officeDocument/2006/relationships/settings" Target="/word/settings.xml" Id="R91d000382fcf42af" /><Relationship Type="http://schemas.openxmlformats.org/officeDocument/2006/relationships/image" Target="/word/media/f92d33e5-9deb-43bf-8f1d-0d31ac3936e6.png" Id="R654b6c4cafe443b2" /></Relationships>
</file>