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199af7c0b4d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2c3433c216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Frankclay,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88296ee010460e" /><Relationship Type="http://schemas.openxmlformats.org/officeDocument/2006/relationships/numbering" Target="/word/numbering.xml" Id="Rbe200ed5aea345ab" /><Relationship Type="http://schemas.openxmlformats.org/officeDocument/2006/relationships/settings" Target="/word/settings.xml" Id="Rcb664d696c284178" /><Relationship Type="http://schemas.openxmlformats.org/officeDocument/2006/relationships/image" Target="/word/media/3001cd70-71f0-4bb2-a7f3-164068d520db.png" Id="R6c2c3433c2164f58" /></Relationships>
</file>