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880def01b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a7ed5d900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Frankenstein,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ae39ac16f4236" /><Relationship Type="http://schemas.openxmlformats.org/officeDocument/2006/relationships/numbering" Target="/word/numbering.xml" Id="R89a17bd0f7a642e0" /><Relationship Type="http://schemas.openxmlformats.org/officeDocument/2006/relationships/settings" Target="/word/settings.xml" Id="Rf73a17dece7e441c" /><Relationship Type="http://schemas.openxmlformats.org/officeDocument/2006/relationships/image" Target="/word/media/bb67a56a-0e52-48ec-ae53-f7d730a0cb4d.png" Id="R60fa7ed5d90047a0" /></Relationships>
</file>